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C35D" w14:textId="0D3AB106" w:rsidR="00472228" w:rsidRDefault="47CF8CD8" w:rsidP="6B9EFF96">
      <w:pPr>
        <w:pStyle w:val="xmsonormal"/>
        <w:jc w:val="center"/>
        <w:rPr>
          <w:rFonts w:asciiTheme="minorHAnsi" w:hAnsiTheme="minorHAnsi" w:cstheme="minorBidi"/>
          <w:b/>
          <w:bCs/>
          <w:color w:val="000000" w:themeColor="text1"/>
          <w:sz w:val="28"/>
          <w:szCs w:val="28"/>
        </w:rPr>
      </w:pPr>
      <w:r w:rsidRPr="6B9EFF96">
        <w:rPr>
          <w:rFonts w:asciiTheme="minorHAnsi" w:hAnsiTheme="minorHAnsi" w:cstheme="minorBidi"/>
          <w:b/>
          <w:bCs/>
          <w:color w:val="000000" w:themeColor="text1"/>
          <w:sz w:val="28"/>
          <w:szCs w:val="28"/>
          <w:u w:val="single"/>
        </w:rPr>
        <w:t>May + June</w:t>
      </w:r>
      <w:r w:rsidR="152509FF" w:rsidRPr="6B9EFF96">
        <w:rPr>
          <w:rFonts w:asciiTheme="minorHAnsi" w:hAnsiTheme="minorHAnsi" w:cstheme="minorBidi"/>
          <w:b/>
          <w:bCs/>
          <w:color w:val="000000" w:themeColor="text1"/>
          <w:sz w:val="28"/>
          <w:szCs w:val="28"/>
          <w:u w:val="single"/>
        </w:rPr>
        <w:t xml:space="preserve"> 2021 -- Virtual Final Presentations</w:t>
      </w:r>
    </w:p>
    <w:p w14:paraId="3C88DA7A" w14:textId="25A7EA70" w:rsidR="00472228" w:rsidRDefault="00472228" w:rsidP="6B9EFF96">
      <w:pPr>
        <w:spacing w:after="0" w:line="240" w:lineRule="auto"/>
        <w:rPr>
          <w:rFonts w:eastAsiaTheme="minorEastAsia"/>
          <w:color w:val="7030A0"/>
        </w:rPr>
      </w:pPr>
    </w:p>
    <w:p w14:paraId="193F6B02" w14:textId="372FF0E6" w:rsidR="00472228" w:rsidRDefault="152509FF" w:rsidP="6B9EFF96">
      <w:pPr>
        <w:rPr>
          <w:rFonts w:eastAsiaTheme="minorEastAsia"/>
          <w:color w:val="538135" w:themeColor="accent6" w:themeShade="BF"/>
        </w:rPr>
      </w:pPr>
      <w:r w:rsidRPr="6B9EFF96">
        <w:rPr>
          <w:rFonts w:eastAsiaTheme="minorEastAsia"/>
          <w:b/>
          <w:bCs/>
          <w:color w:val="538135" w:themeColor="accent6" w:themeShade="BF"/>
        </w:rPr>
        <w:t>REMINDERS</w:t>
      </w:r>
    </w:p>
    <w:p w14:paraId="558C785A" w14:textId="7EE96E10" w:rsidR="00472228" w:rsidRDefault="152509FF" w:rsidP="6B9EFF96">
      <w:pPr>
        <w:pStyle w:val="ListParagraph"/>
        <w:numPr>
          <w:ilvl w:val="0"/>
          <w:numId w:val="2"/>
        </w:numPr>
        <w:rPr>
          <w:rFonts w:eastAsiaTheme="minorEastAsia"/>
          <w:color w:val="000000" w:themeColor="text1"/>
        </w:rPr>
      </w:pPr>
      <w:r w:rsidRPr="6B9EFF96">
        <w:rPr>
          <w:rFonts w:eastAsiaTheme="minorEastAsia"/>
          <w:color w:val="000000" w:themeColor="text1"/>
        </w:rPr>
        <w:t>Presentations must be 15 minutes long, with 5 minutes for Q&amp;A from the jurors.</w:t>
      </w:r>
    </w:p>
    <w:p w14:paraId="7EF266EF" w14:textId="206CE3C7" w:rsidR="00472228" w:rsidRDefault="152509FF" w:rsidP="6B9EFF96">
      <w:pPr>
        <w:pStyle w:val="ListParagraph"/>
        <w:numPr>
          <w:ilvl w:val="0"/>
          <w:numId w:val="2"/>
        </w:numPr>
        <w:rPr>
          <w:rFonts w:eastAsiaTheme="minorEastAsia"/>
          <w:color w:val="000000" w:themeColor="text1"/>
        </w:rPr>
      </w:pPr>
      <w:r w:rsidRPr="6B9EFF96">
        <w:rPr>
          <w:rFonts w:eastAsiaTheme="minorEastAsia"/>
          <w:color w:val="000000" w:themeColor="text1"/>
        </w:rPr>
        <w:t>All students are expected to speak at least once</w:t>
      </w:r>
      <w:r w:rsidR="00034CA6" w:rsidRPr="6B9EFF96">
        <w:rPr>
          <w:rFonts w:eastAsiaTheme="minorEastAsia"/>
          <w:color w:val="000000" w:themeColor="text1"/>
        </w:rPr>
        <w:t>.</w:t>
      </w:r>
    </w:p>
    <w:p w14:paraId="6ECB79AD" w14:textId="0C6B05D7" w:rsidR="00472228" w:rsidRDefault="152509FF" w:rsidP="6B9EFF96">
      <w:pPr>
        <w:pStyle w:val="ListParagraph"/>
        <w:numPr>
          <w:ilvl w:val="0"/>
          <w:numId w:val="2"/>
        </w:numPr>
        <w:rPr>
          <w:rFonts w:eastAsiaTheme="minorEastAsia"/>
          <w:color w:val="000000" w:themeColor="text1"/>
        </w:rPr>
      </w:pPr>
      <w:r w:rsidRPr="6B9EFF96">
        <w:rPr>
          <w:rFonts w:eastAsiaTheme="minorEastAsia"/>
          <w:color w:val="000000" w:themeColor="text1"/>
        </w:rPr>
        <w:t>Add student name to each slide they are presenting</w:t>
      </w:r>
      <w:r w:rsidR="00034CA6" w:rsidRPr="6B9EFF96">
        <w:rPr>
          <w:rFonts w:eastAsiaTheme="minorEastAsia"/>
          <w:color w:val="000000" w:themeColor="text1"/>
        </w:rPr>
        <w:t>.</w:t>
      </w:r>
    </w:p>
    <w:p w14:paraId="5F4DB339" w14:textId="7BDC3A3A" w:rsidR="00472228" w:rsidRPr="00034CA6" w:rsidRDefault="152509FF" w:rsidP="6B9EFF96">
      <w:pPr>
        <w:pStyle w:val="ListParagraph"/>
        <w:numPr>
          <w:ilvl w:val="0"/>
          <w:numId w:val="2"/>
        </w:numPr>
        <w:rPr>
          <w:rFonts w:eastAsiaTheme="minorEastAsia"/>
          <w:color w:val="000000" w:themeColor="text1"/>
        </w:rPr>
      </w:pPr>
      <w:r w:rsidRPr="6B9EFF96">
        <w:rPr>
          <w:rFonts w:eastAsiaTheme="minorEastAsia"/>
          <w:color w:val="000000" w:themeColor="text1"/>
        </w:rPr>
        <w:t>Appropriate dress code still applies</w:t>
      </w:r>
      <w:r w:rsidR="00034CA6" w:rsidRPr="6B9EFF96">
        <w:rPr>
          <w:rFonts w:eastAsiaTheme="minorEastAsia"/>
          <w:color w:val="000000" w:themeColor="text1"/>
        </w:rPr>
        <w:t xml:space="preserve"> - </w:t>
      </w:r>
      <w:r w:rsidR="0F913E0B" w:rsidRPr="6B9EFF96">
        <w:rPr>
          <w:rFonts w:eastAsiaTheme="minorEastAsia"/>
          <w:color w:val="000000" w:themeColor="text1"/>
        </w:rPr>
        <w:t xml:space="preserve">No </w:t>
      </w:r>
      <w:r w:rsidR="00034CA6" w:rsidRPr="6B9EFF96">
        <w:rPr>
          <w:rFonts w:eastAsiaTheme="minorEastAsia"/>
          <w:color w:val="000000" w:themeColor="text1"/>
        </w:rPr>
        <w:t>low-cut</w:t>
      </w:r>
      <w:r w:rsidR="0F913E0B" w:rsidRPr="6B9EFF96">
        <w:rPr>
          <w:rFonts w:eastAsiaTheme="minorEastAsia"/>
          <w:color w:val="000000" w:themeColor="text1"/>
        </w:rPr>
        <w:t xml:space="preserve"> tops, hoodies, hats etc</w:t>
      </w:r>
      <w:r w:rsidR="00034CA6" w:rsidRPr="6B9EFF96">
        <w:rPr>
          <w:rFonts w:eastAsiaTheme="minorEastAsia"/>
          <w:color w:val="000000" w:themeColor="text1"/>
        </w:rPr>
        <w:t>.</w:t>
      </w:r>
    </w:p>
    <w:p w14:paraId="4AB2B7E2" w14:textId="47496687" w:rsidR="00034CA6" w:rsidRPr="00034CA6" w:rsidRDefault="00034CA6" w:rsidP="6B9EFF96">
      <w:pPr>
        <w:pStyle w:val="ListParagraph"/>
        <w:numPr>
          <w:ilvl w:val="0"/>
          <w:numId w:val="2"/>
        </w:numPr>
        <w:rPr>
          <w:rFonts w:eastAsiaTheme="minorEastAsia"/>
          <w:color w:val="000000" w:themeColor="text1"/>
        </w:rPr>
      </w:pPr>
      <w:r w:rsidRPr="6B9EFF96">
        <w:rPr>
          <w:rFonts w:eastAsiaTheme="minorEastAsia"/>
          <w:color w:val="000000" w:themeColor="text1"/>
        </w:rPr>
        <w:t>Cameras preferred to be on</w:t>
      </w:r>
      <w:r w:rsidR="002F5B3D" w:rsidRPr="6B9EFF96">
        <w:rPr>
          <w:rFonts w:eastAsiaTheme="minorEastAsia"/>
          <w:color w:val="000000" w:themeColor="text1"/>
        </w:rPr>
        <w:t>.</w:t>
      </w:r>
    </w:p>
    <w:p w14:paraId="1565F158" w14:textId="6E13AC1B" w:rsidR="00472228" w:rsidRDefault="152509FF" w:rsidP="6B9EFF96">
      <w:pPr>
        <w:rPr>
          <w:rFonts w:eastAsiaTheme="minorEastAsia"/>
          <w:color w:val="2F5496" w:themeColor="accent1" w:themeShade="BF"/>
        </w:rPr>
      </w:pPr>
      <w:r w:rsidRPr="6B9EFF96">
        <w:rPr>
          <w:rFonts w:eastAsiaTheme="minorEastAsia"/>
          <w:b/>
          <w:bCs/>
          <w:color w:val="2F5496" w:themeColor="accent1" w:themeShade="BF"/>
        </w:rPr>
        <w:t>LOGISTICS</w:t>
      </w:r>
    </w:p>
    <w:p w14:paraId="20F53EB2" w14:textId="13D2BE45" w:rsidR="002F5B3D" w:rsidRPr="002F5B3D" w:rsidRDefault="002F5B3D" w:rsidP="6B9EFF96">
      <w:pPr>
        <w:pStyle w:val="ListParagraph"/>
        <w:numPr>
          <w:ilvl w:val="0"/>
          <w:numId w:val="2"/>
        </w:numPr>
        <w:rPr>
          <w:rFonts w:eastAsiaTheme="minorEastAsia"/>
          <w:color w:val="000000" w:themeColor="text1"/>
        </w:rPr>
      </w:pPr>
      <w:r w:rsidRPr="6B9EFF96">
        <w:rPr>
          <w:rFonts w:eastAsiaTheme="minorEastAsia"/>
          <w:color w:val="000000" w:themeColor="text1"/>
        </w:rPr>
        <w:t xml:space="preserve">Once your date is confirmed, we will send you a calendar invite with the Meeting Link. </w:t>
      </w:r>
    </w:p>
    <w:p w14:paraId="588A14EC" w14:textId="645591C3" w:rsidR="00472228" w:rsidRDefault="39081D95" w:rsidP="6B9EFF96">
      <w:pPr>
        <w:pStyle w:val="ListParagraph"/>
        <w:numPr>
          <w:ilvl w:val="0"/>
          <w:numId w:val="2"/>
        </w:numPr>
        <w:rPr>
          <w:rFonts w:eastAsiaTheme="minorEastAsia"/>
          <w:color w:val="000000" w:themeColor="text1"/>
        </w:rPr>
      </w:pPr>
      <w:r w:rsidRPr="6B9EFF96">
        <w:rPr>
          <w:rFonts w:eastAsiaTheme="minorEastAsia"/>
          <w:color w:val="000000" w:themeColor="text1"/>
        </w:rPr>
        <w:t>ACE GNY will open the Virtual Presentation “lobby” 10 minutes before the allotted time.</w:t>
      </w:r>
    </w:p>
    <w:p w14:paraId="4B392192" w14:textId="646BA8EE" w:rsidR="00472228" w:rsidRDefault="39081D95" w:rsidP="6B9EFF96">
      <w:pPr>
        <w:pStyle w:val="ListParagraph"/>
        <w:numPr>
          <w:ilvl w:val="0"/>
          <w:numId w:val="2"/>
        </w:numPr>
        <w:rPr>
          <w:rFonts w:eastAsiaTheme="minorEastAsia"/>
          <w:color w:val="000000" w:themeColor="text1"/>
        </w:rPr>
      </w:pPr>
      <w:r w:rsidRPr="6B9EFF96">
        <w:rPr>
          <w:rFonts w:eastAsiaTheme="minorEastAsia"/>
          <w:color w:val="000000" w:themeColor="text1"/>
        </w:rPr>
        <w:t>P</w:t>
      </w:r>
      <w:r w:rsidR="152509FF" w:rsidRPr="6B9EFF96">
        <w:rPr>
          <w:rFonts w:eastAsiaTheme="minorEastAsia"/>
          <w:color w:val="000000" w:themeColor="text1"/>
        </w:rPr>
        <w:t>lease encourage your students if they want to check their microphone or check their connection, they should sign in early.</w:t>
      </w:r>
    </w:p>
    <w:p w14:paraId="2E1D9CE4" w14:textId="30A61C23" w:rsidR="00472228" w:rsidRDefault="152509FF" w:rsidP="6B9EFF96">
      <w:pPr>
        <w:pStyle w:val="ListParagraph"/>
        <w:numPr>
          <w:ilvl w:val="0"/>
          <w:numId w:val="2"/>
        </w:numPr>
        <w:rPr>
          <w:rFonts w:eastAsiaTheme="minorEastAsia"/>
          <w:b/>
          <w:bCs/>
          <w:color w:val="FF0000"/>
        </w:rPr>
      </w:pPr>
      <w:r w:rsidRPr="6B9EFF96">
        <w:rPr>
          <w:rFonts w:eastAsiaTheme="minorEastAsia"/>
          <w:b/>
          <w:bCs/>
          <w:color w:val="FF0000"/>
        </w:rPr>
        <w:t>IMPORTANT</w:t>
      </w:r>
      <w:r w:rsidRPr="6B9EFF96">
        <w:rPr>
          <w:rFonts w:eastAsiaTheme="minorEastAsia"/>
          <w:color w:val="FF0000"/>
        </w:rPr>
        <w:t xml:space="preserve">: Team Leader or a Mentor will be responsible for flipping through the slides. Please send Ed Jerman </w:t>
      </w:r>
      <w:r w:rsidR="002F5B3D" w:rsidRPr="6B9EFF96">
        <w:rPr>
          <w:rFonts w:eastAsiaTheme="minorEastAsia"/>
          <w:color w:val="FF0000"/>
        </w:rPr>
        <w:t>(LI),</w:t>
      </w:r>
      <w:r w:rsidRPr="6B9EFF96">
        <w:rPr>
          <w:rFonts w:eastAsiaTheme="minorEastAsia"/>
          <w:color w:val="FF0000"/>
        </w:rPr>
        <w:t xml:space="preserve"> </w:t>
      </w:r>
      <w:r w:rsidR="002F5B3D" w:rsidRPr="6B9EFF96">
        <w:rPr>
          <w:rFonts w:eastAsiaTheme="minorEastAsia"/>
          <w:color w:val="FF0000"/>
        </w:rPr>
        <w:t>Tania Wahdud (NYC), or Tricia Hanafin Elms (WC)</w:t>
      </w:r>
      <w:r w:rsidRPr="6B9EFF96">
        <w:rPr>
          <w:rFonts w:eastAsiaTheme="minorEastAsia"/>
          <w:color w:val="FF0000"/>
        </w:rPr>
        <w:t xml:space="preserve"> the name of the person that will be flipping through the presentation. ACE Staff will give this person “Presenter Status” so they can share their screen, and the presentation, with us. </w:t>
      </w:r>
    </w:p>
    <w:p w14:paraId="48F352A9" w14:textId="198E6C5F" w:rsidR="00472228" w:rsidRDefault="7D8F6708" w:rsidP="6B9EFF96">
      <w:pPr>
        <w:pStyle w:val="ListParagraph"/>
        <w:numPr>
          <w:ilvl w:val="1"/>
          <w:numId w:val="2"/>
        </w:numPr>
        <w:rPr>
          <w:rFonts w:eastAsiaTheme="minorEastAsia"/>
          <w:color w:val="000000" w:themeColor="text1"/>
        </w:rPr>
      </w:pPr>
      <w:r w:rsidRPr="6B9EFF96">
        <w:rPr>
          <w:rFonts w:eastAsiaTheme="minorEastAsia"/>
        </w:rPr>
        <w:t>To share your screen, please click the “Share Screen” button on the bottom of the screen.</w:t>
      </w:r>
    </w:p>
    <w:p w14:paraId="12911323" w14:textId="41EF8D73" w:rsidR="00472228" w:rsidRDefault="152509FF" w:rsidP="6B9EFF96">
      <w:pPr>
        <w:pStyle w:val="ListParagraph"/>
        <w:numPr>
          <w:ilvl w:val="0"/>
          <w:numId w:val="2"/>
        </w:numPr>
        <w:rPr>
          <w:rFonts w:eastAsiaTheme="minorEastAsia"/>
          <w:color w:val="000000" w:themeColor="text1"/>
        </w:rPr>
      </w:pPr>
      <w:r w:rsidRPr="6B9EFF96">
        <w:rPr>
          <w:rFonts w:eastAsiaTheme="minorEastAsia"/>
          <w:color w:val="000000" w:themeColor="text1"/>
        </w:rPr>
        <w:t>Students should be prepared to begin speaking at their assigned slide, and to introduce the next student speaking so the next student has time to unmute themselves and to alert the presenter to flip the slide</w:t>
      </w:r>
      <w:r w:rsidR="00AD642F" w:rsidRPr="6B9EFF96">
        <w:rPr>
          <w:rFonts w:eastAsiaTheme="minorEastAsia"/>
          <w:color w:val="000000" w:themeColor="text1"/>
        </w:rPr>
        <w:t>.</w:t>
      </w:r>
    </w:p>
    <w:p w14:paraId="5B731504" w14:textId="1E123B5D" w:rsidR="00472228" w:rsidRDefault="152509FF" w:rsidP="6B9EFF96">
      <w:pPr>
        <w:pStyle w:val="ListParagraph"/>
        <w:numPr>
          <w:ilvl w:val="0"/>
          <w:numId w:val="2"/>
        </w:numPr>
        <w:rPr>
          <w:rFonts w:eastAsiaTheme="minorEastAsia"/>
          <w:color w:val="000000" w:themeColor="text1"/>
        </w:rPr>
      </w:pPr>
      <w:r w:rsidRPr="6B9EFF96">
        <w:rPr>
          <w:rFonts w:eastAsiaTheme="minorEastAsia"/>
          <w:color w:val="000000" w:themeColor="text1"/>
        </w:rPr>
        <w:t>Everyone will be muted except for the person speaking</w:t>
      </w:r>
      <w:r w:rsidR="00AD642F" w:rsidRPr="6B9EFF96">
        <w:rPr>
          <w:rFonts w:eastAsiaTheme="minorEastAsia"/>
          <w:color w:val="000000" w:themeColor="text1"/>
        </w:rPr>
        <w:t>.</w:t>
      </w:r>
    </w:p>
    <w:p w14:paraId="4D16121B" w14:textId="14F70BBD" w:rsidR="00472228" w:rsidRDefault="5CE1D9A1" w:rsidP="6B9EFF96">
      <w:pPr>
        <w:pStyle w:val="ListParagraph"/>
        <w:numPr>
          <w:ilvl w:val="0"/>
          <w:numId w:val="2"/>
        </w:numPr>
        <w:rPr>
          <w:rFonts w:eastAsiaTheme="minorEastAsia"/>
          <w:color w:val="000000" w:themeColor="text1"/>
        </w:rPr>
      </w:pPr>
      <w:r w:rsidRPr="6B9EFF96">
        <w:rPr>
          <w:rFonts w:eastAsiaTheme="minorEastAsia"/>
          <w:color w:val="000000" w:themeColor="text1"/>
        </w:rPr>
        <w:t xml:space="preserve">After both teams present, the team leader of each team (in order of presentation) will announce the names of the seniors on their team, including the college and major that each student will be pursuing next year. </w:t>
      </w:r>
      <w:r w:rsidR="00AD642F" w:rsidRPr="6B9EFF96">
        <w:rPr>
          <w:rFonts w:eastAsiaTheme="minorEastAsia"/>
          <w:color w:val="000000" w:themeColor="text1"/>
        </w:rPr>
        <w:t xml:space="preserve">We’d prefer the </w:t>
      </w:r>
      <w:r w:rsidR="00567626" w:rsidRPr="6B9EFF96">
        <w:rPr>
          <w:rFonts w:eastAsiaTheme="minorEastAsia"/>
          <w:color w:val="000000" w:themeColor="text1"/>
        </w:rPr>
        <w:t>team leader (or a mentor) report the names and details to ensure a speedy flow of event.</w:t>
      </w:r>
    </w:p>
    <w:p w14:paraId="24BA24E4" w14:textId="5915D937" w:rsidR="00472228" w:rsidRDefault="152509FF" w:rsidP="6B9EFF96">
      <w:pPr>
        <w:pStyle w:val="ListParagraph"/>
        <w:numPr>
          <w:ilvl w:val="0"/>
          <w:numId w:val="2"/>
        </w:numPr>
        <w:rPr>
          <w:rFonts w:eastAsiaTheme="minorEastAsia"/>
          <w:color w:val="000000" w:themeColor="text1"/>
        </w:rPr>
      </w:pPr>
      <w:r w:rsidRPr="6B9EFF96">
        <w:rPr>
          <w:rFonts w:eastAsiaTheme="minorEastAsia"/>
          <w:color w:val="000000" w:themeColor="text1"/>
        </w:rPr>
        <w:t>Presentation will be recorded and uploaded to the ACE GNY website.</w:t>
      </w:r>
    </w:p>
    <w:p w14:paraId="42B724F4" w14:textId="6E4FA9E0" w:rsidR="00472228" w:rsidRDefault="152509FF" w:rsidP="6B9EFF96">
      <w:pPr>
        <w:pStyle w:val="ListParagraph"/>
        <w:numPr>
          <w:ilvl w:val="1"/>
          <w:numId w:val="2"/>
        </w:numPr>
        <w:rPr>
          <w:rFonts w:eastAsiaTheme="minorEastAsia"/>
          <w:color w:val="000000" w:themeColor="text1"/>
        </w:rPr>
      </w:pPr>
      <w:r w:rsidRPr="6B9EFF96">
        <w:rPr>
          <w:rFonts w:eastAsiaTheme="minorEastAsia"/>
          <w:color w:val="000000" w:themeColor="text1"/>
        </w:rPr>
        <w:t>During the summer, ACE GNY will highlight one project/presentation each day on social media</w:t>
      </w:r>
    </w:p>
    <w:p w14:paraId="2C078E63" w14:textId="72E35E48" w:rsidR="00472228" w:rsidRDefault="00567626" w:rsidP="6B9EFF96">
      <w:pPr>
        <w:rPr>
          <w:rFonts w:eastAsiaTheme="minorEastAsia"/>
          <w:b/>
          <w:bCs/>
          <w:color w:val="4472C4" w:themeColor="accent1"/>
        </w:rPr>
      </w:pPr>
      <w:r w:rsidRPr="6B9EFF96">
        <w:rPr>
          <w:rFonts w:eastAsiaTheme="minorEastAsia"/>
          <w:b/>
          <w:bCs/>
          <w:color w:val="4472C4" w:themeColor="accent1"/>
        </w:rPr>
        <w:t>AFTER PRESENTATIONS</w:t>
      </w:r>
    </w:p>
    <w:p w14:paraId="226D472D" w14:textId="7CB7D43B" w:rsidR="00567626" w:rsidRDefault="517318CE" w:rsidP="6B9EFF96">
      <w:pPr>
        <w:pStyle w:val="ListParagraph"/>
        <w:numPr>
          <w:ilvl w:val="0"/>
          <w:numId w:val="3"/>
        </w:numPr>
        <w:rPr>
          <w:rFonts w:eastAsiaTheme="minorEastAsia"/>
          <w:color w:val="000000" w:themeColor="text1"/>
        </w:rPr>
      </w:pPr>
      <w:r w:rsidRPr="6B9EFF96">
        <w:rPr>
          <w:rFonts w:eastAsiaTheme="minorEastAsia"/>
          <w:color w:val="000000" w:themeColor="text1"/>
        </w:rPr>
        <w:t xml:space="preserve">All students will receive certificates of completion via email in late </w:t>
      </w:r>
      <w:r w:rsidR="00567626" w:rsidRPr="6B9EFF96">
        <w:rPr>
          <w:rFonts w:eastAsiaTheme="minorEastAsia"/>
          <w:color w:val="000000" w:themeColor="text1"/>
        </w:rPr>
        <w:t>June</w:t>
      </w:r>
      <w:r w:rsidRPr="6B9EFF96">
        <w:rPr>
          <w:rFonts w:eastAsiaTheme="minorEastAsia"/>
          <w:color w:val="000000" w:themeColor="text1"/>
        </w:rPr>
        <w:t xml:space="preserve"> after all Final Presentations are completed</w:t>
      </w:r>
      <w:r w:rsidR="00567626" w:rsidRPr="6B9EFF96">
        <w:rPr>
          <w:rFonts w:eastAsiaTheme="minorEastAsia"/>
          <w:color w:val="000000" w:themeColor="text1"/>
        </w:rPr>
        <w:t xml:space="preserve">. </w:t>
      </w:r>
    </w:p>
    <w:p w14:paraId="3355D2B8" w14:textId="77777777" w:rsidR="00567626" w:rsidRPr="00567626" w:rsidRDefault="00567626" w:rsidP="6B9EFF96">
      <w:pPr>
        <w:pStyle w:val="ListParagraph"/>
        <w:rPr>
          <w:rFonts w:eastAsiaTheme="minorEastAsia"/>
          <w:color w:val="000000" w:themeColor="text1"/>
        </w:rPr>
      </w:pPr>
    </w:p>
    <w:p w14:paraId="6D9D36E4" w14:textId="76C32C3F" w:rsidR="00567626" w:rsidRDefault="00567626" w:rsidP="6B9EFF96">
      <w:pPr>
        <w:rPr>
          <w:rFonts w:eastAsiaTheme="minorEastAsia"/>
          <w:b/>
          <w:bCs/>
          <w:color w:val="FF0000"/>
        </w:rPr>
      </w:pPr>
      <w:r w:rsidRPr="6B9EFF96">
        <w:rPr>
          <w:rFonts w:eastAsiaTheme="minorEastAsia"/>
          <w:b/>
          <w:bCs/>
          <w:color w:val="FF0000"/>
        </w:rPr>
        <w:t>NEXT STEPS FOR MENTORS</w:t>
      </w:r>
      <w:r w:rsidR="32461EF3" w:rsidRPr="6B9EFF96">
        <w:rPr>
          <w:rFonts w:eastAsiaTheme="minorEastAsia"/>
          <w:b/>
          <w:bCs/>
          <w:color w:val="FF0000"/>
        </w:rPr>
        <w:t xml:space="preserve"> </w:t>
      </w:r>
    </w:p>
    <w:p w14:paraId="3719B760" w14:textId="5C236BB7" w:rsidR="00567626" w:rsidRDefault="00567626" w:rsidP="6B9EFF96">
      <w:pPr>
        <w:pStyle w:val="ListParagraph"/>
        <w:numPr>
          <w:ilvl w:val="0"/>
          <w:numId w:val="3"/>
        </w:numPr>
        <w:rPr>
          <w:rFonts w:eastAsiaTheme="minorEastAsia"/>
        </w:rPr>
      </w:pPr>
      <w:r w:rsidRPr="6B9EFF96">
        <w:rPr>
          <w:rFonts w:eastAsiaTheme="minorEastAsia"/>
        </w:rPr>
        <w:t xml:space="preserve">Review the 3 Models of Presentations and determine which presentation your team will submit. Monitor your email for a survey from Tania to let us know what model your team will submit. </w:t>
      </w:r>
    </w:p>
    <w:p w14:paraId="780AB2E7" w14:textId="5373FD0C" w:rsidR="3EBA4115" w:rsidRDefault="7B91E472" w:rsidP="6B9EFF96">
      <w:pPr>
        <w:pStyle w:val="ListParagraph"/>
        <w:numPr>
          <w:ilvl w:val="0"/>
          <w:numId w:val="3"/>
        </w:numPr>
        <w:rPr>
          <w:rFonts w:eastAsiaTheme="minorEastAsia"/>
          <w:color w:val="000000" w:themeColor="text1"/>
        </w:rPr>
      </w:pPr>
      <w:r w:rsidRPr="6B9EFF96">
        <w:rPr>
          <w:rFonts w:eastAsiaTheme="minorEastAsia"/>
          <w:b/>
          <w:bCs/>
        </w:rPr>
        <w:t xml:space="preserve"> 1</w:t>
      </w:r>
      <w:r w:rsidRPr="6B9EFF96">
        <w:rPr>
          <w:rFonts w:eastAsiaTheme="minorEastAsia"/>
          <w:b/>
          <w:bCs/>
          <w:vertAlign w:val="superscript"/>
        </w:rPr>
        <w:t>st</w:t>
      </w:r>
      <w:r w:rsidRPr="6B9EFF96">
        <w:rPr>
          <w:rFonts w:eastAsiaTheme="minorEastAsia"/>
          <w:b/>
          <w:bCs/>
        </w:rPr>
        <w:t xml:space="preserve"> week of February</w:t>
      </w:r>
      <w:r w:rsidRPr="6B9EFF96">
        <w:rPr>
          <w:rFonts w:eastAsiaTheme="minorEastAsia"/>
        </w:rPr>
        <w:t>- Survey will be sent to see what model of presentation you will be doing. *If you need to change the model, you have until the end of February to change.</w:t>
      </w:r>
    </w:p>
    <w:p w14:paraId="64574187" w14:textId="199967B4" w:rsidR="3EBA4115" w:rsidRDefault="415003F2" w:rsidP="6B9EFF96">
      <w:pPr>
        <w:pStyle w:val="ListParagraph"/>
        <w:numPr>
          <w:ilvl w:val="0"/>
          <w:numId w:val="3"/>
        </w:numPr>
        <w:rPr>
          <w:rFonts w:eastAsiaTheme="minorEastAsia"/>
          <w:color w:val="000000" w:themeColor="text1"/>
        </w:rPr>
      </w:pPr>
      <w:r w:rsidRPr="6B9EFF96">
        <w:rPr>
          <w:rFonts w:eastAsiaTheme="minorEastAsia"/>
          <w:b/>
          <w:bCs/>
        </w:rPr>
        <w:t>2 weeks from your presentation date</w:t>
      </w:r>
      <w:r w:rsidRPr="6B9EFF96">
        <w:rPr>
          <w:rFonts w:eastAsiaTheme="minorEastAsia"/>
        </w:rPr>
        <w:t xml:space="preserve"> - Send Tania (</w:t>
      </w:r>
      <w:hyperlink r:id="rId8">
        <w:r w:rsidRPr="6B9EFF96">
          <w:rPr>
            <w:rStyle w:val="Hyperlink"/>
            <w:rFonts w:eastAsiaTheme="minorEastAsia"/>
          </w:rPr>
          <w:t>tania@acementorny.org</w:t>
        </w:r>
      </w:hyperlink>
      <w:r w:rsidRPr="6B9EFF96">
        <w:rPr>
          <w:rFonts w:eastAsiaTheme="minorEastAsia"/>
        </w:rPr>
        <w:t>) description of project</w:t>
      </w:r>
    </w:p>
    <w:p w14:paraId="642696ED" w14:textId="622D8502" w:rsidR="3EBA4115" w:rsidRDefault="415003F2" w:rsidP="6B9EFF96">
      <w:pPr>
        <w:pStyle w:val="ListParagraph"/>
        <w:numPr>
          <w:ilvl w:val="0"/>
          <w:numId w:val="3"/>
        </w:numPr>
        <w:rPr>
          <w:rFonts w:eastAsiaTheme="minorEastAsia"/>
          <w:color w:val="000000" w:themeColor="text1"/>
        </w:rPr>
      </w:pPr>
      <w:r w:rsidRPr="6B9EFF96">
        <w:rPr>
          <w:rFonts w:eastAsiaTheme="minorEastAsia"/>
          <w:b/>
          <w:bCs/>
        </w:rPr>
        <w:t>1 week from your presentation date</w:t>
      </w:r>
      <w:r w:rsidRPr="6B9EFF96">
        <w:rPr>
          <w:rFonts w:eastAsiaTheme="minorEastAsia"/>
        </w:rPr>
        <w:t xml:space="preserve"> - Send Tania (</w:t>
      </w:r>
      <w:hyperlink r:id="rId9">
        <w:r w:rsidRPr="6B9EFF96">
          <w:rPr>
            <w:rStyle w:val="Hyperlink"/>
            <w:rFonts w:eastAsiaTheme="minorEastAsia"/>
          </w:rPr>
          <w:t>tania@acementorny.org</w:t>
        </w:r>
      </w:hyperlink>
      <w:r w:rsidRPr="6B9EFF96">
        <w:rPr>
          <w:rFonts w:eastAsiaTheme="minorEastAsia"/>
        </w:rPr>
        <w:t>) a copy of your final presentation</w:t>
      </w:r>
      <w:r w:rsidR="53BBB9BC" w:rsidRPr="6B9EFF96">
        <w:rPr>
          <w:rFonts w:eastAsiaTheme="minorEastAsia"/>
        </w:rPr>
        <w:t xml:space="preserve"> </w:t>
      </w:r>
    </w:p>
    <w:p w14:paraId="766E94D3" w14:textId="2795AF72" w:rsidR="3EBA4115" w:rsidRDefault="3EBA4115" w:rsidP="6B9EFF96"/>
    <w:sectPr w:rsidR="3EBA4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80873"/>
    <w:multiLevelType w:val="hybridMultilevel"/>
    <w:tmpl w:val="E1368CF2"/>
    <w:lvl w:ilvl="0" w:tplc="360A7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B3FEE"/>
    <w:multiLevelType w:val="hybridMultilevel"/>
    <w:tmpl w:val="891C8FCE"/>
    <w:lvl w:ilvl="0" w:tplc="360A7FAC">
      <w:start w:val="1"/>
      <w:numFmt w:val="bullet"/>
      <w:lvlText w:val="-"/>
      <w:lvlJc w:val="left"/>
      <w:pPr>
        <w:ind w:left="720" w:hanging="360"/>
      </w:pPr>
      <w:rPr>
        <w:rFonts w:ascii="Calibri" w:hAnsi="Calibri" w:hint="default"/>
      </w:rPr>
    </w:lvl>
    <w:lvl w:ilvl="1" w:tplc="8B1076C6">
      <w:start w:val="1"/>
      <w:numFmt w:val="bullet"/>
      <w:lvlText w:val="o"/>
      <w:lvlJc w:val="left"/>
      <w:pPr>
        <w:ind w:left="1440" w:hanging="360"/>
      </w:pPr>
      <w:rPr>
        <w:rFonts w:ascii="Courier New" w:hAnsi="Courier New" w:hint="default"/>
      </w:rPr>
    </w:lvl>
    <w:lvl w:ilvl="2" w:tplc="F2309CD6">
      <w:start w:val="1"/>
      <w:numFmt w:val="bullet"/>
      <w:lvlText w:val=""/>
      <w:lvlJc w:val="left"/>
      <w:pPr>
        <w:ind w:left="2160" w:hanging="360"/>
      </w:pPr>
      <w:rPr>
        <w:rFonts w:ascii="Wingdings" w:hAnsi="Wingdings" w:hint="default"/>
      </w:rPr>
    </w:lvl>
    <w:lvl w:ilvl="3" w:tplc="5F8E2AAC">
      <w:start w:val="1"/>
      <w:numFmt w:val="bullet"/>
      <w:lvlText w:val=""/>
      <w:lvlJc w:val="left"/>
      <w:pPr>
        <w:ind w:left="2880" w:hanging="360"/>
      </w:pPr>
      <w:rPr>
        <w:rFonts w:ascii="Symbol" w:hAnsi="Symbol" w:hint="default"/>
      </w:rPr>
    </w:lvl>
    <w:lvl w:ilvl="4" w:tplc="5B0A190A">
      <w:start w:val="1"/>
      <w:numFmt w:val="bullet"/>
      <w:lvlText w:val="o"/>
      <w:lvlJc w:val="left"/>
      <w:pPr>
        <w:ind w:left="3600" w:hanging="360"/>
      </w:pPr>
      <w:rPr>
        <w:rFonts w:ascii="Courier New" w:hAnsi="Courier New" w:hint="default"/>
      </w:rPr>
    </w:lvl>
    <w:lvl w:ilvl="5" w:tplc="E8C2E4BA">
      <w:start w:val="1"/>
      <w:numFmt w:val="bullet"/>
      <w:lvlText w:val=""/>
      <w:lvlJc w:val="left"/>
      <w:pPr>
        <w:ind w:left="4320" w:hanging="360"/>
      </w:pPr>
      <w:rPr>
        <w:rFonts w:ascii="Wingdings" w:hAnsi="Wingdings" w:hint="default"/>
      </w:rPr>
    </w:lvl>
    <w:lvl w:ilvl="6" w:tplc="4740E04A">
      <w:start w:val="1"/>
      <w:numFmt w:val="bullet"/>
      <w:lvlText w:val=""/>
      <w:lvlJc w:val="left"/>
      <w:pPr>
        <w:ind w:left="5040" w:hanging="360"/>
      </w:pPr>
      <w:rPr>
        <w:rFonts w:ascii="Symbol" w:hAnsi="Symbol" w:hint="default"/>
      </w:rPr>
    </w:lvl>
    <w:lvl w:ilvl="7" w:tplc="FB743152">
      <w:start w:val="1"/>
      <w:numFmt w:val="bullet"/>
      <w:lvlText w:val="o"/>
      <w:lvlJc w:val="left"/>
      <w:pPr>
        <w:ind w:left="5760" w:hanging="360"/>
      </w:pPr>
      <w:rPr>
        <w:rFonts w:ascii="Courier New" w:hAnsi="Courier New" w:hint="default"/>
      </w:rPr>
    </w:lvl>
    <w:lvl w:ilvl="8" w:tplc="6FCEC8D8">
      <w:start w:val="1"/>
      <w:numFmt w:val="bullet"/>
      <w:lvlText w:val=""/>
      <w:lvlJc w:val="left"/>
      <w:pPr>
        <w:ind w:left="6480" w:hanging="360"/>
      </w:pPr>
      <w:rPr>
        <w:rFonts w:ascii="Wingdings" w:hAnsi="Wingdings" w:hint="default"/>
      </w:rPr>
    </w:lvl>
  </w:abstractNum>
  <w:abstractNum w:abstractNumId="2" w15:restartNumberingAfterBreak="0">
    <w:nsid w:val="78024552"/>
    <w:multiLevelType w:val="hybridMultilevel"/>
    <w:tmpl w:val="FFFFFFFF"/>
    <w:lvl w:ilvl="0" w:tplc="2722B36E">
      <w:start w:val="1"/>
      <w:numFmt w:val="decimal"/>
      <w:lvlText w:val="%1."/>
      <w:lvlJc w:val="left"/>
      <w:pPr>
        <w:ind w:left="720" w:hanging="360"/>
      </w:pPr>
    </w:lvl>
    <w:lvl w:ilvl="1" w:tplc="0492ABF8">
      <w:start w:val="1"/>
      <w:numFmt w:val="lowerLetter"/>
      <w:lvlText w:val="%2."/>
      <w:lvlJc w:val="left"/>
      <w:pPr>
        <w:ind w:left="1440" w:hanging="360"/>
      </w:pPr>
    </w:lvl>
    <w:lvl w:ilvl="2" w:tplc="E906326C">
      <w:start w:val="1"/>
      <w:numFmt w:val="lowerRoman"/>
      <w:lvlText w:val="%3."/>
      <w:lvlJc w:val="right"/>
      <w:pPr>
        <w:ind w:left="2160" w:hanging="180"/>
      </w:pPr>
    </w:lvl>
    <w:lvl w:ilvl="3" w:tplc="CE9E325A">
      <w:start w:val="1"/>
      <w:numFmt w:val="decimal"/>
      <w:lvlText w:val="%4."/>
      <w:lvlJc w:val="left"/>
      <w:pPr>
        <w:ind w:left="2880" w:hanging="360"/>
      </w:pPr>
    </w:lvl>
    <w:lvl w:ilvl="4" w:tplc="2FD0AA44">
      <w:start w:val="1"/>
      <w:numFmt w:val="lowerLetter"/>
      <w:lvlText w:val="%5."/>
      <w:lvlJc w:val="left"/>
      <w:pPr>
        <w:ind w:left="3600" w:hanging="360"/>
      </w:pPr>
    </w:lvl>
    <w:lvl w:ilvl="5" w:tplc="9A66C7BC">
      <w:start w:val="1"/>
      <w:numFmt w:val="lowerRoman"/>
      <w:lvlText w:val="%6."/>
      <w:lvlJc w:val="right"/>
      <w:pPr>
        <w:ind w:left="4320" w:hanging="180"/>
      </w:pPr>
    </w:lvl>
    <w:lvl w:ilvl="6" w:tplc="F5C2B370">
      <w:start w:val="1"/>
      <w:numFmt w:val="decimal"/>
      <w:lvlText w:val="%7."/>
      <w:lvlJc w:val="left"/>
      <w:pPr>
        <w:ind w:left="5040" w:hanging="360"/>
      </w:pPr>
    </w:lvl>
    <w:lvl w:ilvl="7" w:tplc="5752747A">
      <w:start w:val="1"/>
      <w:numFmt w:val="lowerLetter"/>
      <w:lvlText w:val="%8."/>
      <w:lvlJc w:val="left"/>
      <w:pPr>
        <w:ind w:left="5760" w:hanging="360"/>
      </w:pPr>
    </w:lvl>
    <w:lvl w:ilvl="8" w:tplc="D13EEFC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D31E65"/>
    <w:rsid w:val="00034CA6"/>
    <w:rsid w:val="002F5B3D"/>
    <w:rsid w:val="00472228"/>
    <w:rsid w:val="00567626"/>
    <w:rsid w:val="00632A77"/>
    <w:rsid w:val="00AD642F"/>
    <w:rsid w:val="011747BF"/>
    <w:rsid w:val="01522619"/>
    <w:rsid w:val="044EE881"/>
    <w:rsid w:val="0F913E0B"/>
    <w:rsid w:val="10A3FAC5"/>
    <w:rsid w:val="13F169E5"/>
    <w:rsid w:val="152509FF"/>
    <w:rsid w:val="19C730A9"/>
    <w:rsid w:val="1A020F03"/>
    <w:rsid w:val="1F96841B"/>
    <w:rsid w:val="2773B3D7"/>
    <w:rsid w:val="27886DA3"/>
    <w:rsid w:val="2BEB965F"/>
    <w:rsid w:val="32461EF3"/>
    <w:rsid w:val="39081D95"/>
    <w:rsid w:val="3EBA4115"/>
    <w:rsid w:val="415003F2"/>
    <w:rsid w:val="47CF8CD8"/>
    <w:rsid w:val="484C5217"/>
    <w:rsid w:val="4B72E9D8"/>
    <w:rsid w:val="517318CE"/>
    <w:rsid w:val="53BBB9BC"/>
    <w:rsid w:val="5529D900"/>
    <w:rsid w:val="5CE1D9A1"/>
    <w:rsid w:val="5EBF97E7"/>
    <w:rsid w:val="63E0EA21"/>
    <w:rsid w:val="63E7F468"/>
    <w:rsid w:val="646846CB"/>
    <w:rsid w:val="67A65ADF"/>
    <w:rsid w:val="6A3E0D8F"/>
    <w:rsid w:val="6B9EFF96"/>
    <w:rsid w:val="6DD9C1EA"/>
    <w:rsid w:val="71F518BD"/>
    <w:rsid w:val="72D31E65"/>
    <w:rsid w:val="747089BD"/>
    <w:rsid w:val="760C5A1E"/>
    <w:rsid w:val="7B91E472"/>
    <w:rsid w:val="7D8F67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1E65"/>
  <w15:chartTrackingRefBased/>
  <w15:docId w15:val="{E5E895B9-A962-4DB1-8835-C9BECFF8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qFormat/>
    <w:rsid w:val="2773B3D7"/>
    <w:pPr>
      <w:spacing w:after="0" w:line="240" w:lineRule="auto"/>
    </w:pPr>
    <w:rPr>
      <w:rFonts w:ascii="Calibri" w:eastAsiaTheme="minorEastAsia" w:hAnsi="Calibri" w:cs="Calibri"/>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acementorn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ania@acementor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898C734E8C5498A2D630EB90571FD" ma:contentTypeVersion="12" ma:contentTypeDescription="Create a new document." ma:contentTypeScope="" ma:versionID="c654668fc49a781757bf5d0d9bfe396b">
  <xsd:schema xmlns:xsd="http://www.w3.org/2001/XMLSchema" xmlns:xs="http://www.w3.org/2001/XMLSchema" xmlns:p="http://schemas.microsoft.com/office/2006/metadata/properties" xmlns:ns2="7b9a46bf-ef6b-4799-a80c-506feb1ca877" xmlns:ns3="2cf9520c-c0ed-458b-8a5d-3670b7873cc5" targetNamespace="http://schemas.microsoft.com/office/2006/metadata/properties" ma:root="true" ma:fieldsID="00d105d60962ea13c21d9dd365ee81ff" ns2:_="" ns3:_="">
    <xsd:import namespace="7b9a46bf-ef6b-4799-a80c-506feb1ca877"/>
    <xsd:import namespace="2cf9520c-c0ed-458b-8a5d-3670b7873c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a46bf-ef6b-4799-a80c-506feb1ca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f9520c-c0ed-458b-8a5d-3670b7873c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18B27-4B63-442F-9DD5-D07836554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a46bf-ef6b-4799-a80c-506feb1ca877"/>
    <ds:schemaRef ds:uri="2cf9520c-c0ed-458b-8a5d-3670b7873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1792E-A409-4C21-8387-896865661B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CA605C-121D-4220-BEE5-7EAE0EFE0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2267</Characters>
  <Application>Microsoft Office Word</Application>
  <DocSecurity>4</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Wahdud</dc:creator>
  <cp:keywords/>
  <dc:description/>
  <cp:lastModifiedBy>Tania Wahdud</cp:lastModifiedBy>
  <cp:revision>8</cp:revision>
  <dcterms:created xsi:type="dcterms:W3CDTF">2021-01-21T15:43:00Z</dcterms:created>
  <dcterms:modified xsi:type="dcterms:W3CDTF">2021-01-21T16:21:00Z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0x010100A85898C734E8C5498A2D630EB90571FD</vt:lpwstr>
  </property>
</Properties>
</file>